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3D5FF" w14:textId="525735D7" w:rsidR="00B17D1D" w:rsidRPr="00EC54FF" w:rsidRDefault="00B17D1D" w:rsidP="00B17D1D">
      <w:pPr>
        <w:spacing w:after="0" w:line="240" w:lineRule="auto"/>
        <w:ind w:right="-1"/>
        <w:rPr>
          <w:rFonts w:ascii="Times New Roman" w:hAnsi="Times New Roman" w:cs="Times New Roman"/>
          <w:b/>
          <w:bCs/>
          <w:i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32"/>
          <w:szCs w:val="32"/>
        </w:rPr>
        <w:t xml:space="preserve">    </w:t>
      </w:r>
      <w:r w:rsidRPr="00EC54F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ПАТРИОТИЗМ В ДИЗАЙНЕ </w:t>
      </w:r>
      <w:r w:rsidRPr="00EC54FF">
        <w:rPr>
          <w:rFonts w:ascii="Times New Roman" w:hAnsi="Times New Roman" w:cs="Times New Roman"/>
          <w:b/>
          <w:bCs/>
          <w:iCs/>
          <w:sz w:val="32"/>
          <w:szCs w:val="32"/>
        </w:rPr>
        <w:t>МОНУМЕНТАЛ</w:t>
      </w:r>
      <w:r w:rsidR="00657A68" w:rsidRPr="00EC54FF">
        <w:rPr>
          <w:rFonts w:ascii="Times New Roman" w:hAnsi="Times New Roman" w:cs="Times New Roman"/>
          <w:b/>
          <w:bCs/>
          <w:iCs/>
          <w:sz w:val="32"/>
          <w:szCs w:val="32"/>
        </w:rPr>
        <w:t>Ь</w:t>
      </w:r>
      <w:r w:rsidRPr="00EC54FF">
        <w:rPr>
          <w:rFonts w:ascii="Times New Roman" w:hAnsi="Times New Roman" w:cs="Times New Roman"/>
          <w:b/>
          <w:bCs/>
          <w:iCs/>
          <w:sz w:val="32"/>
          <w:szCs w:val="32"/>
        </w:rPr>
        <w:t>НОГО</w:t>
      </w:r>
      <w:r w:rsidRPr="00EC54F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ИСКУССТВА. КАСЛИНСКОЕ ХУДОЖЕСТВЕННОЕ ЛИТЬЕ.</w:t>
      </w:r>
    </w:p>
    <w:p w14:paraId="6C927E2B" w14:textId="77777777" w:rsidR="00B17D1D" w:rsidRPr="00EC54FF" w:rsidRDefault="00B17D1D" w:rsidP="00B17D1D">
      <w:pPr>
        <w:spacing w:after="0" w:line="240" w:lineRule="auto"/>
        <w:ind w:right="-1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14:paraId="4366BBD0" w14:textId="7F9680E2" w:rsidR="00B17D1D" w:rsidRPr="00EC54FF" w:rsidRDefault="00B17D1D" w:rsidP="00B17D1D">
      <w:pPr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C54FF">
        <w:rPr>
          <w:rFonts w:ascii="Times New Roman" w:hAnsi="Times New Roman" w:cs="Times New Roman"/>
          <w:i/>
          <w:sz w:val="32"/>
          <w:szCs w:val="32"/>
        </w:rPr>
        <w:t>Хабибуллин Р. Ф.</w:t>
      </w:r>
      <w:r w:rsidR="00EC54FF">
        <w:rPr>
          <w:rFonts w:ascii="Times New Roman" w:hAnsi="Times New Roman" w:cs="Times New Roman"/>
          <w:i/>
          <w:sz w:val="32"/>
          <w:szCs w:val="32"/>
        </w:rPr>
        <w:t>, мастер производственного обучения</w:t>
      </w:r>
    </w:p>
    <w:p w14:paraId="35D1BEF1" w14:textId="3E1E9D0A" w:rsidR="00B17D1D" w:rsidRPr="00EC54FF" w:rsidRDefault="00B17D1D" w:rsidP="00B17D1D">
      <w:pPr>
        <w:spacing w:after="0" w:line="240" w:lineRule="auto"/>
        <w:ind w:right="-1"/>
        <w:rPr>
          <w:rFonts w:ascii="Times New Roman" w:hAnsi="Times New Roman" w:cs="Times New Roman"/>
          <w:i/>
          <w:sz w:val="32"/>
          <w:szCs w:val="32"/>
        </w:rPr>
      </w:pPr>
      <w:r w:rsidRPr="00EC54FF">
        <w:rPr>
          <w:rFonts w:ascii="Times New Roman" w:hAnsi="Times New Roman" w:cs="Times New Roman"/>
          <w:i/>
          <w:sz w:val="32"/>
          <w:szCs w:val="32"/>
        </w:rPr>
        <w:t xml:space="preserve"> ГБПОУ «Каслинский промышленно-гуманитарный техникум»</w:t>
      </w:r>
    </w:p>
    <w:p w14:paraId="377B5476" w14:textId="116405D1" w:rsidR="00860642" w:rsidRPr="00EC54FF" w:rsidRDefault="00860642" w:rsidP="00B17D1D">
      <w:pPr>
        <w:spacing w:after="0" w:line="240" w:lineRule="auto"/>
        <w:ind w:right="-1"/>
        <w:rPr>
          <w:rFonts w:ascii="Times New Roman" w:hAnsi="Times New Roman" w:cs="Times New Roman"/>
          <w:i/>
          <w:sz w:val="32"/>
          <w:szCs w:val="32"/>
        </w:rPr>
      </w:pPr>
    </w:p>
    <w:p w14:paraId="453FD953" w14:textId="4B691BD7" w:rsidR="00860642" w:rsidRPr="00EC54FF" w:rsidRDefault="00860642" w:rsidP="00EC54FF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 В современном мире очевидно, что значение патриотического воспитания для качественного развития личности и общества трудно преувеличить</w:t>
      </w:r>
      <w:r w:rsidRPr="00EC54FF">
        <w:t>.</w:t>
      </w:r>
      <w:r w:rsidR="005034D8" w:rsidRPr="00EC54FF">
        <w:t xml:space="preserve"> </w:t>
      </w:r>
      <w:r w:rsidR="005034D8" w:rsidRPr="00EC54FF">
        <w:rPr>
          <w:rFonts w:ascii="Times New Roman" w:hAnsi="Times New Roman" w:cs="Times New Roman"/>
          <w:sz w:val="28"/>
          <w:szCs w:val="28"/>
        </w:rPr>
        <w:t xml:space="preserve">Одним из наиболее доступных и понятных способов привлечь внимание молодежи к </w:t>
      </w:r>
      <w:r w:rsidR="00657A68" w:rsidRPr="00EC54FF">
        <w:rPr>
          <w:rFonts w:ascii="Times New Roman" w:hAnsi="Times New Roman" w:cs="Times New Roman"/>
          <w:sz w:val="28"/>
          <w:szCs w:val="28"/>
        </w:rPr>
        <w:t>теме патриотизма является дизайн в современной</w:t>
      </w:r>
      <w:r w:rsidR="00EC54FF" w:rsidRPr="00EC54FF">
        <w:rPr>
          <w:rFonts w:ascii="Times New Roman" w:hAnsi="Times New Roman" w:cs="Times New Roman"/>
          <w:sz w:val="28"/>
          <w:szCs w:val="28"/>
        </w:rPr>
        <w:t xml:space="preserve"> </w:t>
      </w:r>
      <w:r w:rsidR="00657A68" w:rsidRPr="00EC54FF">
        <w:rPr>
          <w:rFonts w:ascii="Times New Roman" w:hAnsi="Times New Roman" w:cs="Times New Roman"/>
          <w:sz w:val="28"/>
          <w:szCs w:val="28"/>
        </w:rPr>
        <w:t>монументальной скульптуре.</w:t>
      </w:r>
    </w:p>
    <w:p w14:paraId="727FE97B" w14:textId="7BC83751" w:rsidR="00BE18A8" w:rsidRPr="00EC54FF" w:rsidRDefault="00AF79CE" w:rsidP="00860642">
      <w:pPr>
        <w:spacing w:after="0" w:line="360" w:lineRule="auto"/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EC54FF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E18A8" w:rsidRPr="00EC54FF">
        <w:rPr>
          <w:rFonts w:ascii="Times New Roman" w:hAnsi="Times New Roman" w:cs="Times New Roman"/>
          <w:b/>
          <w:bCs/>
          <w:sz w:val="28"/>
          <w:szCs w:val="28"/>
        </w:rPr>
        <w:t>Актуальность проекта:</w:t>
      </w:r>
    </w:p>
    <w:p w14:paraId="22C72037" w14:textId="61EB270C" w:rsidR="00BE18A8" w:rsidRPr="00EC54FF" w:rsidRDefault="00056798" w:rsidP="00056798">
      <w:pPr>
        <w:spacing w:after="0" w:line="360" w:lineRule="auto"/>
        <w:ind w:right="-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 Основная задача патриотического воспитания заключается в формировании и развитии патриотического сознания личности на всех его уровнях. Процесс патриотического воспитания, следовательно, носит социально-философский характер, поскольку требует становления и развития мировоззрения личности, существующей в социуме, определения личностной и коллективной системы ценностей.</w:t>
      </w:r>
      <w:r w:rsidR="00F03C20" w:rsidRPr="00EC54FF">
        <w:rPr>
          <w:rFonts w:ascii="Times New Roman" w:hAnsi="Times New Roman" w:cs="Times New Roman"/>
          <w:sz w:val="28"/>
          <w:szCs w:val="28"/>
        </w:rPr>
        <w:t xml:space="preserve"> Это предопределяет актуальность постановки и решения социально-философской проблемы расширения спектра применяемых средств патриотического воспитания, уточнения содержания и механизмов их воздействия на личность. Частным случаем данной проблемы является проверка обоснованности применения в качестве средства патриотического воспитания дизайна, которая проводится в </w:t>
      </w:r>
      <w:r w:rsidR="004D6A2E" w:rsidRPr="00EC54FF">
        <w:rPr>
          <w:rFonts w:ascii="Times New Roman" w:hAnsi="Times New Roman" w:cs="Times New Roman"/>
          <w:sz w:val="28"/>
          <w:szCs w:val="28"/>
        </w:rPr>
        <w:t>данной</w:t>
      </w:r>
      <w:r w:rsidR="00F03C20" w:rsidRPr="00EC54FF">
        <w:rPr>
          <w:rFonts w:ascii="Times New Roman" w:hAnsi="Times New Roman" w:cs="Times New Roman"/>
          <w:sz w:val="28"/>
          <w:szCs w:val="28"/>
        </w:rPr>
        <w:t xml:space="preserve"> статье.</w:t>
      </w:r>
    </w:p>
    <w:p w14:paraId="245A0B09" w14:textId="51EBECAD" w:rsidR="00B17D1D" w:rsidRPr="00EC54FF" w:rsidRDefault="00AF79CE" w:rsidP="00B17D1D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EA5E58" w:rsidRPr="00EC5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EA5E58" w:rsidRPr="00EC54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9345F30" w14:textId="4C3ECE3F" w:rsidR="00EA5E58" w:rsidRPr="00EC54FF" w:rsidRDefault="00AF79CE" w:rsidP="00AF79CE">
      <w:pPr>
        <w:spacing w:after="0" w:line="360" w:lineRule="auto"/>
        <w:ind w:right="-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C54FF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EA5E58" w:rsidRPr="00EC54FF">
        <w:rPr>
          <w:rFonts w:ascii="Times New Roman" w:hAnsi="Times New Roman" w:cs="Times New Roman"/>
          <w:iCs/>
          <w:sz w:val="28"/>
          <w:szCs w:val="28"/>
        </w:rPr>
        <w:t>Рассмотреть в качестве примера патриотического дизайна в монументальном искусстве-памятник ликвидаторам радиационных аварий в г. Озерск, изготовленном мастерами «Каслинского промышленно-гуманитарного техникума».</w:t>
      </w:r>
    </w:p>
    <w:p w14:paraId="339358AD" w14:textId="74C24C52" w:rsidR="00AF79CE" w:rsidRPr="00EC54FF" w:rsidRDefault="00D911BE" w:rsidP="00D911B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5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AF79CE" w:rsidRPr="00EC54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337E8F96" w14:textId="4C0B9E3C" w:rsidR="0086341B" w:rsidRPr="00EC54FF" w:rsidRDefault="00D911BE" w:rsidP="00D911BE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</w:t>
      </w:r>
      <w:r w:rsidR="0086341B" w:rsidRPr="00EC54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материалы по теме становления монументального искусства.</w:t>
      </w:r>
    </w:p>
    <w:p w14:paraId="3A1E38A2" w14:textId="141A3262" w:rsidR="0086341B" w:rsidRPr="00EC54FF" w:rsidRDefault="00D911BE" w:rsidP="00D911BE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C54FF">
        <w:rPr>
          <w:rFonts w:ascii="Times New Roman" w:hAnsi="Times New Roman"/>
          <w:sz w:val="28"/>
          <w:szCs w:val="28"/>
        </w:rPr>
        <w:lastRenderedPageBreak/>
        <w:t xml:space="preserve">     2. </w:t>
      </w:r>
      <w:r w:rsidR="0086341B" w:rsidRPr="00EC54FF">
        <w:rPr>
          <w:rFonts w:ascii="Times New Roman" w:hAnsi="Times New Roman"/>
          <w:sz w:val="28"/>
          <w:szCs w:val="28"/>
        </w:rPr>
        <w:t>Проанализировать материалы из источников литературы по теме развития Каслинского художественного литья.</w:t>
      </w:r>
    </w:p>
    <w:p w14:paraId="4AEE6C8C" w14:textId="572092F9" w:rsidR="0086341B" w:rsidRPr="00EC54FF" w:rsidRDefault="00D911BE" w:rsidP="00D911BE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C54FF">
        <w:rPr>
          <w:rFonts w:ascii="Times New Roman" w:hAnsi="Times New Roman"/>
          <w:sz w:val="28"/>
          <w:szCs w:val="28"/>
        </w:rPr>
        <w:t xml:space="preserve">     3. </w:t>
      </w:r>
      <w:r w:rsidR="0086341B" w:rsidRPr="00EC54FF">
        <w:rPr>
          <w:rFonts w:ascii="Times New Roman" w:hAnsi="Times New Roman"/>
          <w:sz w:val="28"/>
          <w:szCs w:val="28"/>
        </w:rPr>
        <w:t>Определить меру целесообразности применения дизайна как средства патриотического воспитания и самовоспитания</w:t>
      </w:r>
      <w:r w:rsidR="00CF27DB" w:rsidRPr="00EC54FF">
        <w:rPr>
          <w:rFonts w:ascii="Times New Roman" w:hAnsi="Times New Roman"/>
          <w:sz w:val="28"/>
          <w:szCs w:val="28"/>
        </w:rPr>
        <w:t xml:space="preserve"> на конкретном примере</w:t>
      </w:r>
      <w:r w:rsidR="0086341B" w:rsidRPr="00EC54FF">
        <w:rPr>
          <w:rFonts w:ascii="Times New Roman" w:hAnsi="Times New Roman"/>
          <w:sz w:val="28"/>
          <w:szCs w:val="28"/>
        </w:rPr>
        <w:t xml:space="preserve">. </w:t>
      </w:r>
    </w:p>
    <w:p w14:paraId="2760E2ED" w14:textId="77777777" w:rsidR="0086341B" w:rsidRPr="00EC54FF" w:rsidRDefault="0086341B" w:rsidP="0086341B">
      <w:pPr>
        <w:pStyle w:val="a5"/>
        <w:shd w:val="clear" w:color="auto" w:fill="FFFFFF"/>
        <w:spacing w:after="0" w:line="240" w:lineRule="auto"/>
        <w:ind w:left="178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3E988" w14:textId="2366BB76" w:rsidR="004728DD" w:rsidRPr="00EC54FF" w:rsidRDefault="00744CC5" w:rsidP="0086341B">
      <w:pPr>
        <w:pStyle w:val="a3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54FF">
        <w:rPr>
          <w:rFonts w:ascii="Times New Roman" w:hAnsi="Times New Roman"/>
          <w:sz w:val="28"/>
          <w:szCs w:val="28"/>
        </w:rPr>
        <w:t>Современный этап развития отечественного искусствоведения характеризуется углубленным изучением традиций декоративно-прикладного искусства</w:t>
      </w:r>
      <w:r w:rsidRPr="00EC54FF">
        <w:rPr>
          <w:rFonts w:ascii="Times New Roman" w:hAnsi="Times New Roman"/>
          <w:noProof/>
          <w:sz w:val="28"/>
          <w:szCs w:val="28"/>
        </w:rPr>
        <w:t xml:space="preserve"> XX </w:t>
      </w:r>
      <w:r w:rsidRPr="00EC54FF">
        <w:rPr>
          <w:rFonts w:ascii="Times New Roman" w:hAnsi="Times New Roman"/>
          <w:sz w:val="28"/>
          <w:szCs w:val="28"/>
        </w:rPr>
        <w:t xml:space="preserve">века в России. В последние десятилетия этому вопросу было посвящено большое количество книг, </w:t>
      </w:r>
      <w:r w:rsidR="00F96147" w:rsidRPr="00EC54FF">
        <w:rPr>
          <w:rFonts w:ascii="Times New Roman" w:hAnsi="Times New Roman"/>
          <w:sz w:val="28"/>
          <w:szCs w:val="28"/>
        </w:rPr>
        <w:t xml:space="preserve">научных </w:t>
      </w:r>
      <w:r w:rsidR="00552C30" w:rsidRPr="00EC54FF">
        <w:rPr>
          <w:rFonts w:ascii="Times New Roman" w:hAnsi="Times New Roman"/>
          <w:sz w:val="28"/>
          <w:szCs w:val="28"/>
        </w:rPr>
        <w:t>статей, конференций</w:t>
      </w:r>
      <w:r w:rsidRPr="00EC54FF">
        <w:rPr>
          <w:rFonts w:ascii="Times New Roman" w:hAnsi="Times New Roman"/>
          <w:sz w:val="28"/>
          <w:szCs w:val="28"/>
        </w:rPr>
        <w:t xml:space="preserve"> и тематических выставок. </w:t>
      </w:r>
      <w:r w:rsidR="00211C3C" w:rsidRPr="00EC54FF">
        <w:rPr>
          <w:rFonts w:ascii="Times New Roman" w:hAnsi="Times New Roman"/>
          <w:sz w:val="28"/>
          <w:szCs w:val="28"/>
        </w:rPr>
        <w:t>Пути развития скульптуры первой половины столетия неразрывны с путями развития архитектуры. Именно поэтому творчество мастеров монументально-декоративной скульптуры находилось под п</w:t>
      </w:r>
      <w:r w:rsidRPr="00EC54FF">
        <w:rPr>
          <w:rFonts w:ascii="Times New Roman" w:hAnsi="Times New Roman"/>
          <w:sz w:val="28"/>
          <w:szCs w:val="28"/>
        </w:rPr>
        <w:t>ристальн</w:t>
      </w:r>
      <w:r w:rsidR="00211C3C" w:rsidRPr="00EC54FF">
        <w:rPr>
          <w:rFonts w:ascii="Times New Roman" w:hAnsi="Times New Roman"/>
          <w:sz w:val="28"/>
          <w:szCs w:val="28"/>
        </w:rPr>
        <w:t>ым</w:t>
      </w:r>
      <w:r w:rsidRPr="00EC54FF">
        <w:rPr>
          <w:rFonts w:ascii="Times New Roman" w:hAnsi="Times New Roman"/>
          <w:sz w:val="28"/>
          <w:szCs w:val="28"/>
        </w:rPr>
        <w:t xml:space="preserve"> внимание</w:t>
      </w:r>
      <w:r w:rsidR="00211C3C" w:rsidRPr="00EC54FF">
        <w:rPr>
          <w:rFonts w:ascii="Times New Roman" w:hAnsi="Times New Roman"/>
          <w:sz w:val="28"/>
          <w:szCs w:val="28"/>
        </w:rPr>
        <w:t>м</w:t>
      </w:r>
      <w:r w:rsidRPr="00EC54FF">
        <w:rPr>
          <w:rFonts w:ascii="Times New Roman" w:hAnsi="Times New Roman"/>
          <w:sz w:val="28"/>
          <w:szCs w:val="28"/>
        </w:rPr>
        <w:t xml:space="preserve"> искусствоведов</w:t>
      </w:r>
      <w:r w:rsidR="00211C3C" w:rsidRPr="00EC54FF">
        <w:rPr>
          <w:rFonts w:ascii="Times New Roman" w:hAnsi="Times New Roman"/>
          <w:sz w:val="28"/>
          <w:szCs w:val="28"/>
        </w:rPr>
        <w:t>. Наибольший интерес представляли т</w:t>
      </w:r>
      <w:r w:rsidR="00794536" w:rsidRPr="00EC54FF">
        <w:rPr>
          <w:rFonts w:ascii="Times New Roman" w:hAnsi="Times New Roman"/>
          <w:sz w:val="28"/>
          <w:szCs w:val="28"/>
        </w:rPr>
        <w:t>акие объекты культурного наследия</w:t>
      </w:r>
      <w:r w:rsidR="00211C3C" w:rsidRPr="00EC54FF">
        <w:rPr>
          <w:rFonts w:ascii="Times New Roman" w:hAnsi="Times New Roman"/>
          <w:sz w:val="28"/>
          <w:szCs w:val="28"/>
        </w:rPr>
        <w:t>-</w:t>
      </w:r>
      <w:r w:rsidR="00794536" w:rsidRPr="00EC54FF">
        <w:rPr>
          <w:rFonts w:ascii="Times New Roman" w:hAnsi="Times New Roman"/>
          <w:sz w:val="28"/>
          <w:szCs w:val="28"/>
        </w:rPr>
        <w:t>как памятники</w:t>
      </w:r>
      <w:r w:rsidRPr="00EC54FF">
        <w:rPr>
          <w:rFonts w:ascii="Times New Roman" w:hAnsi="Times New Roman"/>
          <w:sz w:val="28"/>
          <w:szCs w:val="28"/>
        </w:rPr>
        <w:t>, особенности котор</w:t>
      </w:r>
      <w:r w:rsidR="00794536" w:rsidRPr="00EC54FF">
        <w:rPr>
          <w:rFonts w:ascii="Times New Roman" w:hAnsi="Times New Roman"/>
          <w:sz w:val="28"/>
          <w:szCs w:val="28"/>
        </w:rPr>
        <w:t>ых</w:t>
      </w:r>
      <w:r w:rsidRPr="00EC54FF">
        <w:rPr>
          <w:rFonts w:ascii="Times New Roman" w:hAnsi="Times New Roman"/>
          <w:sz w:val="28"/>
          <w:szCs w:val="28"/>
        </w:rPr>
        <w:t xml:space="preserve"> наиболее полно проявились в декоративно-прикладном искусстве.</w:t>
      </w:r>
      <w:r w:rsidR="007817D7" w:rsidRPr="00EC54FF">
        <w:rPr>
          <w:rFonts w:ascii="Times New Roman" w:hAnsi="Times New Roman"/>
          <w:sz w:val="28"/>
          <w:szCs w:val="28"/>
        </w:rPr>
        <w:t xml:space="preserve"> Именно в современном обществе важно понимание своей истории и</w:t>
      </w:r>
      <w:r w:rsidR="0022743E" w:rsidRPr="00EC54FF">
        <w:rPr>
          <w:rFonts w:ascii="Times New Roman" w:hAnsi="Times New Roman"/>
          <w:sz w:val="28"/>
          <w:szCs w:val="28"/>
        </w:rPr>
        <w:t xml:space="preserve"> умение</w:t>
      </w:r>
      <w:r w:rsidR="007817D7" w:rsidRPr="00EC54FF">
        <w:rPr>
          <w:rFonts w:ascii="Times New Roman" w:hAnsi="Times New Roman"/>
          <w:sz w:val="28"/>
          <w:szCs w:val="28"/>
        </w:rPr>
        <w:t xml:space="preserve"> </w:t>
      </w:r>
      <w:r w:rsidR="0022743E" w:rsidRPr="00EC54FF">
        <w:rPr>
          <w:rFonts w:ascii="Times New Roman" w:hAnsi="Times New Roman"/>
          <w:sz w:val="28"/>
          <w:szCs w:val="28"/>
        </w:rPr>
        <w:t>хранить память о подвигах и свершениях отдельных личностей.</w:t>
      </w:r>
      <w:r w:rsidR="0022743E" w:rsidRPr="00EC54FF">
        <w:rPr>
          <w:rFonts w:ascii="PT Sans" w:eastAsiaTheme="minorHAnsi" w:hAnsi="PT Sans" w:cstheme="minorBidi"/>
          <w:sz w:val="22"/>
          <w:szCs w:val="22"/>
          <w:lang w:eastAsia="en-US"/>
        </w:rPr>
        <w:t xml:space="preserve"> </w:t>
      </w:r>
      <w:r w:rsidR="00333095" w:rsidRPr="00EC54FF">
        <w:rPr>
          <w:rFonts w:ascii="Times New Roman" w:eastAsiaTheme="minorHAnsi" w:hAnsi="Times New Roman"/>
          <w:sz w:val="28"/>
          <w:szCs w:val="28"/>
          <w:lang w:eastAsia="en-US"/>
        </w:rPr>
        <w:t xml:space="preserve">Для того, чтобы передавать опыт поколениям через искусство, </w:t>
      </w:r>
      <w:r w:rsidR="001360C9" w:rsidRPr="00EC54FF">
        <w:rPr>
          <w:rFonts w:ascii="Times New Roman" w:eastAsiaTheme="minorHAnsi" w:hAnsi="Times New Roman"/>
          <w:sz w:val="28"/>
          <w:szCs w:val="28"/>
          <w:lang w:eastAsia="en-US"/>
        </w:rPr>
        <w:t>необходимо</w:t>
      </w:r>
      <w:r w:rsidR="008868F5" w:rsidRPr="00EC54FF">
        <w:rPr>
          <w:rFonts w:ascii="Times New Roman" w:eastAsiaTheme="minorHAnsi" w:hAnsi="Times New Roman"/>
          <w:sz w:val="28"/>
          <w:szCs w:val="28"/>
          <w:lang w:eastAsia="en-US"/>
        </w:rPr>
        <w:t xml:space="preserve"> понимать всю ценность исторических фактов</w:t>
      </w:r>
      <w:r w:rsidR="001360C9" w:rsidRPr="00EC54FF">
        <w:rPr>
          <w:rFonts w:ascii="Times New Roman" w:eastAsiaTheme="minorHAnsi" w:hAnsi="Times New Roman"/>
          <w:sz w:val="28"/>
          <w:szCs w:val="28"/>
          <w:lang w:eastAsia="en-US"/>
        </w:rPr>
        <w:t xml:space="preserve"> и уметь преподносить их значимость </w:t>
      </w:r>
      <w:r w:rsidR="004F531E" w:rsidRPr="00EC54FF">
        <w:rPr>
          <w:rFonts w:ascii="Times New Roman" w:eastAsiaTheme="minorHAnsi" w:hAnsi="Times New Roman"/>
          <w:sz w:val="28"/>
          <w:szCs w:val="28"/>
          <w:lang w:eastAsia="en-US"/>
        </w:rPr>
        <w:t xml:space="preserve">для </w:t>
      </w:r>
      <w:r w:rsidR="001360C9" w:rsidRPr="00EC54FF">
        <w:rPr>
          <w:rFonts w:ascii="Times New Roman" w:eastAsiaTheme="minorHAnsi" w:hAnsi="Times New Roman"/>
          <w:sz w:val="28"/>
          <w:szCs w:val="28"/>
          <w:lang w:eastAsia="en-US"/>
        </w:rPr>
        <w:t>современной молодежи.</w:t>
      </w:r>
      <w:r w:rsidR="004F531E" w:rsidRPr="00EC54FF">
        <w:rPr>
          <w:rFonts w:ascii="Times New Roman" w:eastAsiaTheme="minorHAnsi" w:hAnsi="Times New Roman"/>
          <w:sz w:val="28"/>
          <w:szCs w:val="28"/>
          <w:lang w:eastAsia="en-US"/>
        </w:rPr>
        <w:t xml:space="preserve"> Человечество на протяжении всей своей истории постепенно накапливало различные достижения, которые имели большую значимость для людей. Самое ценное из этого люди увековечили, чтобы сохранить память о себе, о своей истории и культуре. Так появились памятники истории и культуры, которые передают нам знания, опыт и дух ушедших эпох. Среди всего множества памятников особенно ценны для всех нас выдающиеся памятники истории и культуры мира.  Памятники истории и культуры – целый комплекс зафиксированных следов прошедших лет, куда входят и монументы, и каменные глыбы, и письменные тексты. По ним мы можем лучше понять тех, кто жил до нас и глубже узнать самих себя, потому что все мы является преемниками предыдущих культур.</w:t>
      </w:r>
      <w:r w:rsidR="00F96147" w:rsidRPr="00EC54F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F531E" w:rsidRPr="00EC54FF">
        <w:rPr>
          <w:rFonts w:ascii="Times New Roman" w:eastAsiaTheme="minorHAnsi" w:hAnsi="Times New Roman"/>
          <w:sz w:val="28"/>
          <w:szCs w:val="28"/>
          <w:lang w:eastAsia="en-US"/>
        </w:rPr>
        <w:t xml:space="preserve">Современное </w:t>
      </w:r>
      <w:r w:rsidR="004F531E" w:rsidRPr="00EC54F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общество очень бережно относится к памятникам истории и культуры, поскольку нам важно передать их следующим поколениям. Не удивительно, ведь любой памятник воплощает собой значение, которое человечество провозгласило – ценность природы, ценность военной победы, ценность произведений великого поэта, ценность научного открытия и так далее. </w:t>
      </w:r>
      <w:r w:rsidR="001360C9" w:rsidRPr="00EC54F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14:paraId="5532380D" w14:textId="14AA8E16" w:rsidR="00744CC5" w:rsidRPr="00EC54FF" w:rsidRDefault="00472883" w:rsidP="0047288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C54FF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Pr="00EC54FF">
        <w:rPr>
          <w:rFonts w:ascii="Times New Roman" w:hAnsi="Times New Roman"/>
          <w:sz w:val="28"/>
          <w:szCs w:val="28"/>
        </w:rPr>
        <w:t xml:space="preserve">Монументальное искусство включает в себя все звенья неразрывной </w:t>
      </w:r>
      <w:r w:rsidR="005A43A9" w:rsidRPr="00EC54FF">
        <w:rPr>
          <w:rFonts w:ascii="Times New Roman" w:hAnsi="Times New Roman"/>
          <w:sz w:val="28"/>
          <w:szCs w:val="28"/>
        </w:rPr>
        <w:t>цепи, единой</w:t>
      </w:r>
      <w:r w:rsidR="0022743E" w:rsidRPr="00EC54FF">
        <w:rPr>
          <w:rFonts w:ascii="Times New Roman" w:hAnsi="Times New Roman"/>
          <w:sz w:val="28"/>
          <w:szCs w:val="28"/>
        </w:rPr>
        <w:t>, неделимо</w:t>
      </w:r>
      <w:r w:rsidRPr="00EC54FF">
        <w:rPr>
          <w:rFonts w:ascii="Times New Roman" w:hAnsi="Times New Roman"/>
          <w:sz w:val="28"/>
          <w:szCs w:val="28"/>
        </w:rPr>
        <w:t>й</w:t>
      </w:r>
      <w:r w:rsidR="0022743E" w:rsidRPr="00EC54FF">
        <w:rPr>
          <w:rFonts w:ascii="Times New Roman" w:hAnsi="Times New Roman"/>
          <w:sz w:val="28"/>
          <w:szCs w:val="28"/>
        </w:rPr>
        <w:t xml:space="preserve"> и непрерывно</w:t>
      </w:r>
      <w:r w:rsidRPr="00EC54FF">
        <w:rPr>
          <w:rFonts w:ascii="Times New Roman" w:hAnsi="Times New Roman"/>
          <w:sz w:val="28"/>
          <w:szCs w:val="28"/>
        </w:rPr>
        <w:t>й</w:t>
      </w:r>
      <w:r w:rsidR="0022743E" w:rsidRPr="00EC54FF">
        <w:rPr>
          <w:rFonts w:ascii="Times New Roman" w:hAnsi="Times New Roman"/>
          <w:sz w:val="28"/>
          <w:szCs w:val="28"/>
        </w:rPr>
        <w:t xml:space="preserve"> отечественной истории, истории без вычеркнутых имен и без забытых исторических событий и периодов. </w:t>
      </w:r>
      <w:r w:rsidR="008868F5" w:rsidRPr="00EC54FF">
        <w:rPr>
          <w:rFonts w:ascii="Times New Roman" w:hAnsi="Times New Roman"/>
          <w:sz w:val="28"/>
          <w:szCs w:val="28"/>
        </w:rPr>
        <w:t>Именно поэтому в последние десятилетия стали популярны и востребованы социальные проекты</w:t>
      </w:r>
      <w:r w:rsidR="00EC54FF">
        <w:rPr>
          <w:rFonts w:ascii="Times New Roman" w:hAnsi="Times New Roman"/>
          <w:sz w:val="28"/>
          <w:szCs w:val="28"/>
        </w:rPr>
        <w:t>,</w:t>
      </w:r>
      <w:r w:rsidR="008868F5" w:rsidRPr="00EC54FF">
        <w:rPr>
          <w:rFonts w:ascii="Times New Roman" w:hAnsi="Times New Roman"/>
          <w:sz w:val="28"/>
          <w:szCs w:val="28"/>
        </w:rPr>
        <w:t xml:space="preserve"> касающиеся самых острых тем человечества</w:t>
      </w:r>
      <w:r w:rsidR="00F96147" w:rsidRPr="00EC54FF">
        <w:rPr>
          <w:rFonts w:ascii="Times New Roman" w:hAnsi="Times New Roman"/>
          <w:sz w:val="28"/>
          <w:szCs w:val="28"/>
        </w:rPr>
        <w:t>, которые проявили себя в искусстве монументальной скульптуры.</w:t>
      </w:r>
    </w:p>
    <w:p w14:paraId="37404963" w14:textId="058ED87D" w:rsidR="00BA36AB" w:rsidRPr="00EC54FF" w:rsidRDefault="00BA36AB" w:rsidP="0047288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C54FF">
        <w:rPr>
          <w:rFonts w:ascii="Times New Roman" w:hAnsi="Times New Roman"/>
          <w:sz w:val="28"/>
          <w:szCs w:val="28"/>
        </w:rPr>
        <w:t xml:space="preserve">     Научная новизна исследования заключается в систематизации полученных выводов, обосновании ведущей роли предметно-пространственной среды в формировании и развитии патриотического сознания личности. В результате доказано, что дизайн следует рассматривать как одно из ключевых средств воспитания патриотизма</w:t>
      </w:r>
      <w:r w:rsidR="00A03793" w:rsidRPr="00EC54FF">
        <w:rPr>
          <w:rFonts w:ascii="Times New Roman" w:hAnsi="Times New Roman"/>
          <w:sz w:val="28"/>
          <w:szCs w:val="28"/>
        </w:rPr>
        <w:t xml:space="preserve"> у молодежи.</w:t>
      </w:r>
    </w:p>
    <w:p w14:paraId="5413DA26" w14:textId="14D86B64" w:rsidR="00C31443" w:rsidRPr="00EC54FF" w:rsidRDefault="00C31443" w:rsidP="0047288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C54FF">
        <w:rPr>
          <w:rFonts w:ascii="Times New Roman" w:hAnsi="Times New Roman"/>
          <w:sz w:val="28"/>
          <w:szCs w:val="28"/>
        </w:rPr>
        <w:t xml:space="preserve">     В настоящее время очевидно, что значение патриотического воспитания для качественного развития личности и общества трудно преувеличить.</w:t>
      </w:r>
    </w:p>
    <w:p w14:paraId="4D9CA6B5" w14:textId="5F115EDE" w:rsidR="009566A2" w:rsidRPr="00EC54FF" w:rsidRDefault="009566A2" w:rsidP="0047288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C54FF">
        <w:rPr>
          <w:rFonts w:ascii="Times New Roman" w:hAnsi="Times New Roman"/>
          <w:sz w:val="28"/>
          <w:szCs w:val="28"/>
        </w:rPr>
        <w:t xml:space="preserve">     Категория «дизайн» относительно недавно стала предметом научно-философского дискурса.</w:t>
      </w:r>
      <w:r w:rsidR="00B10119" w:rsidRPr="00EC54FF">
        <w:rPr>
          <w:rFonts w:ascii="Times New Roman" w:hAnsi="Times New Roman"/>
          <w:sz w:val="28"/>
          <w:szCs w:val="28"/>
        </w:rPr>
        <w:t xml:space="preserve"> В настоящее время</w:t>
      </w:r>
      <w:r w:rsidRPr="00EC54F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C54FF">
        <w:rPr>
          <w:rFonts w:ascii="Times New Roman" w:hAnsi="Times New Roman"/>
          <w:sz w:val="28"/>
          <w:szCs w:val="28"/>
        </w:rPr>
        <w:t>можно сделать вывод о том, что дизайн – это сложный процесс, который начинается с формирования мыслительного образа материального объекта, в который вкладываются эстетические и прагматические установки, и завершается оценкой качества воплощения этого замысла и корректировкой взглядов человека и моделей поведения. Принимая во внимание то, что дизайн является эстетической деятельностью, в процессе которой изменяется её субъект, логично указать на то, что дизайн является фактором становления и развития мировоззрения личности.</w:t>
      </w:r>
    </w:p>
    <w:p w14:paraId="38715379" w14:textId="226E5455" w:rsidR="00B10119" w:rsidRPr="00EC54FF" w:rsidRDefault="003D702B" w:rsidP="0047288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C54FF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B10119" w:rsidRPr="00EC54FF">
        <w:rPr>
          <w:rFonts w:ascii="Times New Roman" w:hAnsi="Times New Roman"/>
          <w:sz w:val="28"/>
          <w:szCs w:val="28"/>
        </w:rPr>
        <w:t>Основываясь на данные факты, можно без преувеличения назвать монументальную скульптуру</w:t>
      </w:r>
      <w:r w:rsidR="00862E89" w:rsidRPr="00EC54FF">
        <w:rPr>
          <w:rFonts w:ascii="Times New Roman" w:hAnsi="Times New Roman"/>
          <w:sz w:val="28"/>
          <w:szCs w:val="28"/>
        </w:rPr>
        <w:t xml:space="preserve"> </w:t>
      </w:r>
      <w:r w:rsidR="00B10119" w:rsidRPr="00EC54FF">
        <w:rPr>
          <w:rFonts w:ascii="Times New Roman" w:hAnsi="Times New Roman"/>
          <w:sz w:val="28"/>
          <w:szCs w:val="28"/>
        </w:rPr>
        <w:t>-</w:t>
      </w:r>
      <w:r w:rsidR="00862E89" w:rsidRPr="00EC54FF">
        <w:rPr>
          <w:rFonts w:ascii="Times New Roman" w:hAnsi="Times New Roman"/>
          <w:sz w:val="28"/>
          <w:szCs w:val="28"/>
        </w:rPr>
        <w:t xml:space="preserve"> </w:t>
      </w:r>
      <w:r w:rsidRPr="00EC54FF">
        <w:rPr>
          <w:rFonts w:ascii="Times New Roman" w:hAnsi="Times New Roman"/>
          <w:sz w:val="28"/>
          <w:szCs w:val="28"/>
        </w:rPr>
        <w:t>идеальным средством в дизайне для воспитания патриотизма и актуализации образов Родины.</w:t>
      </w:r>
    </w:p>
    <w:p w14:paraId="7DA615C5" w14:textId="766BA4FC" w:rsidR="00A97EA7" w:rsidRPr="00EC54FF" w:rsidRDefault="00A97EA7" w:rsidP="0047288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C54FF">
        <w:rPr>
          <w:rFonts w:ascii="Times New Roman" w:hAnsi="Times New Roman"/>
          <w:sz w:val="28"/>
          <w:szCs w:val="28"/>
        </w:rPr>
        <w:t xml:space="preserve">     Именно памятники служат нам напоминанием о подвигах и достоянии нашего народа.</w:t>
      </w:r>
    </w:p>
    <w:p w14:paraId="482F6730" w14:textId="668DB087" w:rsidR="00DF064C" w:rsidRPr="00EC54FF" w:rsidRDefault="002A74F5" w:rsidP="00DF064C">
      <w:pPr>
        <w:pStyle w:val="a3"/>
        <w:ind w:firstLine="0"/>
        <w:rPr>
          <w:rFonts w:ascii="Times New Roman" w:hAnsi="Times New Roman"/>
          <w:sz w:val="28"/>
          <w:szCs w:val="28"/>
          <w:shd w:val="clear" w:color="auto" w:fill="FFFFFF"/>
        </w:rPr>
      </w:pPr>
      <w:r w:rsidRPr="00EC54FF">
        <w:rPr>
          <w:rFonts w:ascii="Times New Roman" w:hAnsi="Times New Roman"/>
          <w:sz w:val="28"/>
          <w:szCs w:val="28"/>
        </w:rPr>
        <w:t xml:space="preserve">    Немаловажную роль в становлении </w:t>
      </w:r>
      <w:r w:rsidR="00F96147" w:rsidRPr="00EC54FF">
        <w:rPr>
          <w:rFonts w:ascii="Times New Roman" w:hAnsi="Times New Roman"/>
          <w:sz w:val="28"/>
          <w:szCs w:val="28"/>
        </w:rPr>
        <w:t xml:space="preserve">скульптуры </w:t>
      </w:r>
      <w:r w:rsidRPr="00EC54FF">
        <w:rPr>
          <w:rFonts w:ascii="Times New Roman" w:hAnsi="Times New Roman"/>
          <w:sz w:val="28"/>
          <w:szCs w:val="28"/>
        </w:rPr>
        <w:t>сыграло Каслинское художественное литье, которое зародилось в 1747 году, когда тульский купец Яков Коробков основал Каслинский железоделательный и чугуноплавильный завод.</w:t>
      </w:r>
      <w:r w:rsidR="00C422B8" w:rsidRPr="00EC54FF">
        <w:rPr>
          <w:rFonts w:ascii="Roboto" w:hAnsi="Roboto"/>
          <w:shd w:val="clear" w:color="auto" w:fill="FFFFFF"/>
        </w:rPr>
        <w:t xml:space="preserve"> </w:t>
      </w:r>
      <w:r w:rsidR="00C422B8" w:rsidRPr="00EC54FF">
        <w:rPr>
          <w:rFonts w:ascii="Times New Roman" w:hAnsi="Times New Roman"/>
          <w:sz w:val="28"/>
          <w:szCs w:val="28"/>
          <w:shd w:val="clear" w:color="auto" w:fill="FFFFFF"/>
        </w:rPr>
        <w:t>Именно в то время,</w:t>
      </w:r>
      <w:r w:rsidR="00C422B8" w:rsidRPr="00EC54FF">
        <w:rPr>
          <w:rFonts w:ascii="Roboto" w:hAnsi="Roboto"/>
          <w:shd w:val="clear" w:color="auto" w:fill="FFFFFF"/>
        </w:rPr>
        <w:t xml:space="preserve"> </w:t>
      </w:r>
      <w:r w:rsidR="00C422B8" w:rsidRPr="00EC54FF">
        <w:rPr>
          <w:rFonts w:ascii="Times New Roman" w:hAnsi="Times New Roman"/>
          <w:sz w:val="28"/>
          <w:szCs w:val="28"/>
          <w:shd w:val="clear" w:color="auto" w:fill="FFFFFF"/>
        </w:rPr>
        <w:t>когда на Урале, богатом природными ресурсами, началась промышленная революция. Регион из слаборазвитого стал превращаться в горнозаводской центр Российской Империи.</w:t>
      </w:r>
    </w:p>
    <w:p w14:paraId="6BD07217" w14:textId="5E18EB51" w:rsidR="004F531E" w:rsidRPr="00EC54FF" w:rsidRDefault="00DF064C" w:rsidP="00DF064C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EC54FF">
        <w:rPr>
          <w:rFonts w:ascii="Roboto" w:hAnsi="Roboto"/>
        </w:rPr>
        <w:t xml:space="preserve">     </w:t>
      </w:r>
      <w:r w:rsidR="004F531E" w:rsidRPr="00EC54FF">
        <w:rPr>
          <w:rFonts w:ascii="Times New Roman" w:hAnsi="Times New Roman"/>
          <w:sz w:val="28"/>
          <w:szCs w:val="28"/>
        </w:rPr>
        <w:t xml:space="preserve">Уже в XVIII веке </w:t>
      </w:r>
      <w:r w:rsidR="00E2104F" w:rsidRPr="00EC54FF">
        <w:rPr>
          <w:rFonts w:ascii="Times New Roman" w:hAnsi="Times New Roman"/>
          <w:sz w:val="28"/>
          <w:szCs w:val="28"/>
        </w:rPr>
        <w:t xml:space="preserve">на заводе </w:t>
      </w:r>
      <w:r w:rsidR="004F531E" w:rsidRPr="00EC54FF">
        <w:rPr>
          <w:rFonts w:ascii="Times New Roman" w:hAnsi="Times New Roman"/>
          <w:sz w:val="28"/>
          <w:szCs w:val="28"/>
        </w:rPr>
        <w:t>отливали различные по назначению художественные изделия, такие как архитектурные ограждения – решетки, фигурные лестницы для промышленных и гражданских зданий, камины, надгробные декоративные постаменты, напольные плиты для храмовых интерьеров, культовые предметы (в том числе иконные образы), разнообразные бытовые предметы (кумганы, рукомойники, чайники, утюги, печные дверцы и т. д.). В начале XIX столетия получает развитие знаменитое каслинское камерное чугунное литье (кабинетная скульптура, малая декоративная пластика, ювелирные изделия), предназначенное для интерьерной среды. Параллельно создаются образцы декоративно-монументальной скульптуры (статуи, вазы) и разрабатываются элементы архитектурного оборудования (садово-парковые скамьи, напольные плиты, торшеры-фонари, балконные и лестничные решетки, различные ограждения, торгово-выставочные павильоны для художественно-промышленных выставок и т. д.)</w:t>
      </w:r>
      <w:r w:rsidR="002A74F5" w:rsidRPr="00EC54FF">
        <w:rPr>
          <w:rFonts w:ascii="Times New Roman" w:hAnsi="Times New Roman"/>
          <w:sz w:val="28"/>
          <w:szCs w:val="28"/>
        </w:rPr>
        <w:t>.</w:t>
      </w:r>
    </w:p>
    <w:p w14:paraId="6564E62D" w14:textId="6423629A" w:rsidR="00744CC5" w:rsidRPr="00EC54FF" w:rsidRDefault="00744CC5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    На протяжении XX века традиции </w:t>
      </w:r>
      <w:r w:rsidR="0022743E" w:rsidRPr="00EC54FF">
        <w:rPr>
          <w:rFonts w:ascii="Times New Roman" w:hAnsi="Times New Roman" w:cs="Times New Roman"/>
          <w:sz w:val="28"/>
          <w:szCs w:val="28"/>
        </w:rPr>
        <w:t xml:space="preserve">монументального искусства </w:t>
      </w:r>
      <w:r w:rsidRPr="00EC54FF">
        <w:rPr>
          <w:rFonts w:ascii="Times New Roman" w:hAnsi="Times New Roman" w:cs="Times New Roman"/>
          <w:sz w:val="28"/>
          <w:szCs w:val="28"/>
        </w:rPr>
        <w:t>продолжали развиваться и обогащаться новыми разработками</w:t>
      </w:r>
      <w:r w:rsidR="0022743E" w:rsidRPr="00EC54FF">
        <w:rPr>
          <w:rFonts w:ascii="Times New Roman" w:hAnsi="Times New Roman" w:cs="Times New Roman"/>
          <w:sz w:val="28"/>
          <w:szCs w:val="28"/>
        </w:rPr>
        <w:t xml:space="preserve"> и идеями</w:t>
      </w:r>
      <w:r w:rsidR="00333095" w:rsidRPr="00EC54FF">
        <w:rPr>
          <w:rFonts w:ascii="Times New Roman" w:hAnsi="Times New Roman" w:cs="Times New Roman"/>
          <w:sz w:val="28"/>
          <w:szCs w:val="28"/>
        </w:rPr>
        <w:t>, затрагивая все</w:t>
      </w:r>
      <w:r w:rsidR="005A43A9" w:rsidRPr="00EC54FF">
        <w:rPr>
          <w:rFonts w:ascii="Times New Roman" w:hAnsi="Times New Roman" w:cs="Times New Roman"/>
          <w:sz w:val="28"/>
          <w:szCs w:val="28"/>
        </w:rPr>
        <w:t xml:space="preserve"> больше проблем современного социального общества</w:t>
      </w:r>
      <w:r w:rsidRPr="00EC54FF">
        <w:rPr>
          <w:rFonts w:ascii="Times New Roman" w:hAnsi="Times New Roman" w:cs="Times New Roman"/>
          <w:sz w:val="28"/>
          <w:szCs w:val="28"/>
        </w:rPr>
        <w:t xml:space="preserve">. Опыт применения монументального декоративного искусства в городской среде </w:t>
      </w:r>
      <w:r w:rsidRPr="00EC54FF">
        <w:rPr>
          <w:rFonts w:ascii="Times New Roman" w:hAnsi="Times New Roman" w:cs="Times New Roman"/>
          <w:sz w:val="28"/>
          <w:szCs w:val="28"/>
        </w:rPr>
        <w:lastRenderedPageBreak/>
        <w:t>плодотворен и достоин изучения и творческого осмысления. Комбинации различных модулей художественного литья позволяли проектантам создавать образ</w:t>
      </w:r>
      <w:r w:rsidR="00552C30" w:rsidRPr="00EC54FF">
        <w:rPr>
          <w:rFonts w:ascii="Times New Roman" w:hAnsi="Times New Roman" w:cs="Times New Roman"/>
          <w:sz w:val="28"/>
          <w:szCs w:val="28"/>
        </w:rPr>
        <w:t>ц</w:t>
      </w:r>
      <w:r w:rsidRPr="00EC54FF">
        <w:rPr>
          <w:rFonts w:ascii="Times New Roman" w:hAnsi="Times New Roman" w:cs="Times New Roman"/>
          <w:sz w:val="28"/>
          <w:szCs w:val="28"/>
        </w:rPr>
        <w:t xml:space="preserve">ы оригинальных композиций архитектурно-средовых объектов, являясь их своеобразными маркерами. </w:t>
      </w:r>
    </w:p>
    <w:p w14:paraId="37BD317F" w14:textId="4EA7A88B" w:rsidR="00877C33" w:rsidRPr="00EC54FF" w:rsidRDefault="00552C30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 </w:t>
      </w:r>
      <w:r w:rsidR="004864B6" w:rsidRPr="00EC54FF">
        <w:rPr>
          <w:rFonts w:ascii="Times New Roman" w:hAnsi="Times New Roman" w:cs="Times New Roman"/>
          <w:sz w:val="28"/>
          <w:szCs w:val="28"/>
        </w:rPr>
        <w:t>Каслинское художественное чугунное литье на заре своего формирования и развития имело статус производства изделий многофункционального характера: от бытовых предметов сугубо утилитарного назначения, предметов бифункционального значения, синтезировавших ряд функций до эстетически самоценных декоративных композиций. На протяжении всей истории своего развития каслинское чугунолитейное промышленное производство немаловажное значение уделяло</w:t>
      </w:r>
      <w:r w:rsidR="00B7220D" w:rsidRPr="00EC54FF">
        <w:rPr>
          <w:rFonts w:ascii="Times New Roman" w:hAnsi="Times New Roman" w:cs="Times New Roman"/>
          <w:sz w:val="28"/>
          <w:szCs w:val="28"/>
        </w:rPr>
        <w:t xml:space="preserve"> крупногабаритным формам-</w:t>
      </w:r>
      <w:r w:rsidR="004864B6" w:rsidRPr="00EC54FF">
        <w:rPr>
          <w:rFonts w:ascii="Times New Roman" w:hAnsi="Times New Roman" w:cs="Times New Roman"/>
          <w:sz w:val="28"/>
          <w:szCs w:val="28"/>
        </w:rPr>
        <w:t xml:space="preserve"> архитектурным</w:t>
      </w:r>
      <w:r w:rsidRPr="00EC54FF">
        <w:rPr>
          <w:rFonts w:ascii="Times New Roman" w:hAnsi="Times New Roman" w:cs="Times New Roman"/>
          <w:sz w:val="28"/>
          <w:szCs w:val="28"/>
        </w:rPr>
        <w:t>,</w:t>
      </w:r>
      <w:r w:rsidR="004864B6" w:rsidRPr="00EC54FF">
        <w:rPr>
          <w:rFonts w:ascii="Times New Roman" w:hAnsi="Times New Roman" w:cs="Times New Roman"/>
          <w:sz w:val="28"/>
          <w:szCs w:val="28"/>
        </w:rPr>
        <w:t xml:space="preserve"> экстерьерным и интерьерным элементам.</w:t>
      </w:r>
      <w:r w:rsidR="00B7220D" w:rsidRPr="00EC54FF">
        <w:rPr>
          <w:rFonts w:ascii="Times New Roman" w:hAnsi="Times New Roman" w:cs="Times New Roman"/>
          <w:sz w:val="28"/>
          <w:szCs w:val="28"/>
        </w:rPr>
        <w:t xml:space="preserve"> Изготовление памятников</w:t>
      </w:r>
      <w:r w:rsidR="00BF50FF" w:rsidRPr="00EC54FF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D62DC9" w:rsidRPr="00EC54FF">
        <w:rPr>
          <w:rFonts w:ascii="Times New Roman" w:hAnsi="Times New Roman" w:cs="Times New Roman"/>
          <w:sz w:val="28"/>
          <w:szCs w:val="28"/>
        </w:rPr>
        <w:t>призваны служить</w:t>
      </w:r>
      <w:r w:rsidR="00BF50FF" w:rsidRPr="00EC54FF">
        <w:rPr>
          <w:rFonts w:ascii="Times New Roman" w:hAnsi="Times New Roman" w:cs="Times New Roman"/>
          <w:sz w:val="28"/>
          <w:szCs w:val="28"/>
        </w:rPr>
        <w:t xml:space="preserve"> </w:t>
      </w:r>
      <w:r w:rsidR="00B7220D" w:rsidRPr="00EC54FF">
        <w:rPr>
          <w:rFonts w:ascii="Times New Roman" w:hAnsi="Times New Roman" w:cs="Times New Roman"/>
          <w:sz w:val="28"/>
          <w:szCs w:val="28"/>
        </w:rPr>
        <w:t>культурн</w:t>
      </w:r>
      <w:r w:rsidR="00BF50FF" w:rsidRPr="00EC54FF">
        <w:rPr>
          <w:rFonts w:ascii="Times New Roman" w:hAnsi="Times New Roman" w:cs="Times New Roman"/>
          <w:sz w:val="28"/>
          <w:szCs w:val="28"/>
        </w:rPr>
        <w:t>ым</w:t>
      </w:r>
      <w:r w:rsidR="00B7220D" w:rsidRPr="00EC54FF">
        <w:rPr>
          <w:rFonts w:ascii="Times New Roman" w:hAnsi="Times New Roman" w:cs="Times New Roman"/>
          <w:sz w:val="28"/>
          <w:szCs w:val="28"/>
        </w:rPr>
        <w:t xml:space="preserve"> наследи</w:t>
      </w:r>
      <w:r w:rsidR="00BF50FF" w:rsidRPr="00EC54FF">
        <w:rPr>
          <w:rFonts w:ascii="Times New Roman" w:hAnsi="Times New Roman" w:cs="Times New Roman"/>
          <w:sz w:val="28"/>
          <w:szCs w:val="28"/>
        </w:rPr>
        <w:t>ем</w:t>
      </w:r>
      <w:r w:rsidR="00B7220D" w:rsidRPr="00EC54FF">
        <w:rPr>
          <w:rFonts w:ascii="Times New Roman" w:hAnsi="Times New Roman" w:cs="Times New Roman"/>
          <w:sz w:val="28"/>
          <w:szCs w:val="28"/>
        </w:rPr>
        <w:t xml:space="preserve"> нашей страны, стало новым витком в производстве </w:t>
      </w:r>
      <w:r w:rsidR="00BF50FF" w:rsidRPr="00EC54FF">
        <w:rPr>
          <w:rFonts w:ascii="Times New Roman" w:hAnsi="Times New Roman" w:cs="Times New Roman"/>
          <w:sz w:val="28"/>
          <w:szCs w:val="28"/>
        </w:rPr>
        <w:t>Каслинского художественного литья. Теперь, искусство каслинских мастеров</w:t>
      </w:r>
      <w:r w:rsidR="00D62DC9" w:rsidRPr="00EC54FF">
        <w:rPr>
          <w:rFonts w:ascii="Times New Roman" w:hAnsi="Times New Roman" w:cs="Times New Roman"/>
          <w:sz w:val="28"/>
          <w:szCs w:val="28"/>
        </w:rPr>
        <w:t xml:space="preserve"> имеет не только декоративный характер, но и несет важный посыл для общества - увековечить памятные события и сберечь для своих граждан великую историю России.</w:t>
      </w:r>
      <w:r w:rsidR="007C6B69" w:rsidRPr="00EC54FF">
        <w:rPr>
          <w:rFonts w:ascii="Times New Roman" w:hAnsi="Times New Roman" w:cs="Times New Roman"/>
          <w:sz w:val="28"/>
          <w:szCs w:val="28"/>
        </w:rPr>
        <w:t xml:space="preserve"> Особенно ценно это для нашей молодежи, которая обязана знать историю своей страны, ценить и уважать подвиги простого народа. </w:t>
      </w:r>
    </w:p>
    <w:p w14:paraId="7BC1E283" w14:textId="550E6554" w:rsidR="00DF064C" w:rsidRPr="00EC54FF" w:rsidRDefault="00DF064C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 </w:t>
      </w:r>
      <w:r w:rsidR="007C6B69" w:rsidRPr="00EC54FF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Pr="00EC54FF">
        <w:rPr>
          <w:rFonts w:ascii="Times New Roman" w:hAnsi="Times New Roman" w:cs="Times New Roman"/>
          <w:sz w:val="28"/>
          <w:szCs w:val="28"/>
        </w:rPr>
        <w:t>таких современных памятников стала - стела ликвидаторам радиационных аварий, установленная в городе Озерск, Челябинской области</w:t>
      </w:r>
      <w:r w:rsidR="00F01C4D" w:rsidRPr="00EC54FF">
        <w:rPr>
          <w:rFonts w:ascii="Times New Roman" w:hAnsi="Times New Roman" w:cs="Times New Roman"/>
          <w:sz w:val="28"/>
          <w:szCs w:val="28"/>
        </w:rPr>
        <w:t xml:space="preserve"> (рисунок 1)</w:t>
      </w:r>
      <w:r w:rsidRPr="00EC54FF">
        <w:rPr>
          <w:rFonts w:ascii="Times New Roman" w:hAnsi="Times New Roman" w:cs="Times New Roman"/>
          <w:sz w:val="28"/>
          <w:szCs w:val="28"/>
        </w:rPr>
        <w:t>. Данный социальный проект выиграл муниципальный конкурс и получил грант в размере 250 тысяч рублей. Памятник представляет собой полусферу, изображающую поверхность планеты Земля, а также стелу</w:t>
      </w:r>
      <w:r w:rsidR="004B484F" w:rsidRPr="00EC54FF">
        <w:rPr>
          <w:rFonts w:ascii="Times New Roman" w:hAnsi="Times New Roman" w:cs="Times New Roman"/>
          <w:sz w:val="28"/>
          <w:szCs w:val="28"/>
        </w:rPr>
        <w:t xml:space="preserve"> </w:t>
      </w:r>
      <w:r w:rsidRPr="00EC54FF">
        <w:rPr>
          <w:rFonts w:ascii="Times New Roman" w:hAnsi="Times New Roman" w:cs="Times New Roman"/>
          <w:sz w:val="28"/>
          <w:szCs w:val="28"/>
        </w:rPr>
        <w:t>- знак радиационной опасности</w:t>
      </w:r>
      <w:r w:rsidR="00F01C4D" w:rsidRPr="00EC54FF">
        <w:rPr>
          <w:rFonts w:ascii="Times New Roman" w:hAnsi="Times New Roman" w:cs="Times New Roman"/>
          <w:sz w:val="28"/>
          <w:szCs w:val="28"/>
        </w:rPr>
        <w:t xml:space="preserve"> (рисунок 2, 3)</w:t>
      </w:r>
      <w:r w:rsidRPr="00EC54FF">
        <w:rPr>
          <w:rFonts w:ascii="Times New Roman" w:hAnsi="Times New Roman" w:cs="Times New Roman"/>
          <w:sz w:val="28"/>
          <w:szCs w:val="28"/>
        </w:rPr>
        <w:t>. На памятник нанесена надпись «Мужеству ликвидаторов радиационных аварий». Автором и разработчиком модели является известный каслинский скульптор Александр Рябов.</w:t>
      </w:r>
      <w:r w:rsidR="008C1D18" w:rsidRPr="00EC54FF">
        <w:rPr>
          <w:rFonts w:ascii="Times New Roman" w:hAnsi="Times New Roman" w:cs="Times New Roman"/>
          <w:sz w:val="28"/>
          <w:szCs w:val="28"/>
        </w:rPr>
        <w:t xml:space="preserve"> Я, находясь на должности мастера производственного обучения, по специальности «Изготовитель художественных изделий из металла» </w:t>
      </w:r>
      <w:r w:rsidR="008C1D18" w:rsidRPr="00EC54FF">
        <w:rPr>
          <w:rFonts w:ascii="Times New Roman" w:hAnsi="Times New Roman" w:cs="Times New Roman"/>
          <w:sz w:val="28"/>
          <w:szCs w:val="28"/>
        </w:rPr>
        <w:lastRenderedPageBreak/>
        <w:t xml:space="preserve">полностью контролировал процесс производства данного памятника. Начиная от проектирования и утверждения эскиза, </w:t>
      </w:r>
      <w:r w:rsidR="008D3D81" w:rsidRPr="00EC54FF">
        <w:rPr>
          <w:rFonts w:ascii="Times New Roman" w:hAnsi="Times New Roman" w:cs="Times New Roman"/>
          <w:sz w:val="28"/>
          <w:szCs w:val="28"/>
        </w:rPr>
        <w:t xml:space="preserve">и заканчивая поэтапно-при формовке, заливке металла, обжиге в печи, сборке памятника, а </w:t>
      </w:r>
      <w:r w:rsidR="00A93D75" w:rsidRPr="00EC54FF">
        <w:rPr>
          <w:rFonts w:ascii="Times New Roman" w:hAnsi="Times New Roman" w:cs="Times New Roman"/>
          <w:sz w:val="28"/>
          <w:szCs w:val="28"/>
        </w:rPr>
        <w:t>также</w:t>
      </w:r>
      <w:r w:rsidR="008D3D81" w:rsidRPr="00EC54FF">
        <w:rPr>
          <w:rFonts w:ascii="Times New Roman" w:hAnsi="Times New Roman" w:cs="Times New Roman"/>
          <w:sz w:val="28"/>
          <w:szCs w:val="28"/>
        </w:rPr>
        <w:t xml:space="preserve"> его чеканке и покраске. Данная монументальная скульптура полностью изготавливалась в стенах </w:t>
      </w:r>
      <w:r w:rsidR="00863085" w:rsidRPr="00EC54FF">
        <w:rPr>
          <w:rFonts w:ascii="Times New Roman" w:hAnsi="Times New Roman" w:cs="Times New Roman"/>
          <w:sz w:val="28"/>
          <w:szCs w:val="28"/>
        </w:rPr>
        <w:t xml:space="preserve">«Каслинского Промышленно-Гуманитарного Техникума», где я преподаю ученикам основы </w:t>
      </w:r>
      <w:r w:rsidR="00A93D75" w:rsidRPr="00EC54FF">
        <w:rPr>
          <w:rFonts w:ascii="Times New Roman" w:hAnsi="Times New Roman" w:cs="Times New Roman"/>
          <w:sz w:val="28"/>
          <w:szCs w:val="28"/>
        </w:rPr>
        <w:t>производства такого старинного ремесла, как Каслинское художественное литье.</w:t>
      </w:r>
      <w:r w:rsidR="005E2701" w:rsidRPr="00EC54FF">
        <w:rPr>
          <w:rFonts w:ascii="Times New Roman" w:hAnsi="Times New Roman" w:cs="Times New Roman"/>
          <w:sz w:val="28"/>
          <w:szCs w:val="28"/>
        </w:rPr>
        <w:t xml:space="preserve"> Бережно храня и передавая все традиции </w:t>
      </w:r>
      <w:r w:rsidR="007757F4" w:rsidRPr="00EC54FF">
        <w:rPr>
          <w:rFonts w:ascii="Times New Roman" w:hAnsi="Times New Roman" w:cs="Times New Roman"/>
          <w:sz w:val="28"/>
          <w:szCs w:val="28"/>
        </w:rPr>
        <w:t xml:space="preserve">изготовления </w:t>
      </w:r>
      <w:r w:rsidR="007932FB" w:rsidRPr="00EC54FF">
        <w:rPr>
          <w:rFonts w:ascii="Times New Roman" w:hAnsi="Times New Roman" w:cs="Times New Roman"/>
          <w:sz w:val="28"/>
          <w:szCs w:val="28"/>
        </w:rPr>
        <w:t>множества разновидностей изделий из чугуна</w:t>
      </w:r>
      <w:r w:rsidR="00A7666A" w:rsidRPr="00EC54FF">
        <w:rPr>
          <w:rFonts w:ascii="Times New Roman" w:hAnsi="Times New Roman" w:cs="Times New Roman"/>
          <w:sz w:val="28"/>
          <w:szCs w:val="28"/>
        </w:rPr>
        <w:t xml:space="preserve"> будущему поколению, чтобы данный вид художественного промысла мог и </w:t>
      </w:r>
      <w:r w:rsidR="004A33F0" w:rsidRPr="00EC54FF">
        <w:rPr>
          <w:rFonts w:ascii="Times New Roman" w:hAnsi="Times New Roman" w:cs="Times New Roman"/>
          <w:sz w:val="28"/>
          <w:szCs w:val="28"/>
        </w:rPr>
        <w:t>дальше развиваться,</w:t>
      </w:r>
      <w:r w:rsidR="00A7666A" w:rsidRPr="00EC54FF">
        <w:rPr>
          <w:rFonts w:ascii="Times New Roman" w:hAnsi="Times New Roman" w:cs="Times New Roman"/>
          <w:sz w:val="28"/>
          <w:szCs w:val="28"/>
        </w:rPr>
        <w:t xml:space="preserve"> и существовать, радуя своей филигранностью, красотой, и тонкой искусной работой.</w:t>
      </w:r>
    </w:p>
    <w:p w14:paraId="53BCF745" w14:textId="51A49199" w:rsidR="004B484F" w:rsidRPr="00EC54FF" w:rsidRDefault="004B484F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Merriweather" w:hAnsi="Merriweather"/>
          <w:sz w:val="29"/>
          <w:szCs w:val="29"/>
          <w:shd w:val="clear" w:color="auto" w:fill="FFFFFF"/>
        </w:rPr>
        <w:t xml:space="preserve">      </w:t>
      </w:r>
      <w:r w:rsidRPr="00EC5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1986 году на Чернобыльском реакторе №4 прогремел взрыв, и несколько сотен работников и пожарных пытались потушить пожар, горевший 10 дней. Мир окутало облако радиации. Тогда погибли около 50 сотрудников станции и пострадали сотни спасателей. Определить масштабы катастрофы и ее влияния на здоровье людей до сих пор трудно – только от рака, развившегося в результате полученной дозы радиации, умерли от 4 до 200 тысяч человек. </w:t>
      </w:r>
      <w:proofErr w:type="spellStart"/>
      <w:r w:rsidRPr="00EC54FF">
        <w:rPr>
          <w:rFonts w:ascii="Times New Roman" w:hAnsi="Times New Roman" w:cs="Times New Roman"/>
          <w:sz w:val="28"/>
          <w:szCs w:val="28"/>
        </w:rPr>
        <w:t>Озерчане</w:t>
      </w:r>
      <w:proofErr w:type="spellEnd"/>
      <w:r w:rsidRPr="00EC54FF">
        <w:rPr>
          <w:rFonts w:ascii="Times New Roman" w:hAnsi="Times New Roman" w:cs="Times New Roman"/>
          <w:sz w:val="28"/>
          <w:szCs w:val="28"/>
        </w:rPr>
        <w:t xml:space="preserve"> командировались на Чернобыльскую АЭС в течение нескольких лет, но больше всего - 393 человека - трудились там в самые напряженные 1986-1987 годы. Рискуя собственной жизнью и здоровьем, устраняли последствия аварии и делали это с учетом опыта 1957 года работники «Маяка», «ЮУС», медики, ученые, пожарные и другие службы. Для них</w:t>
      </w:r>
      <w:r w:rsidR="002A1BC5" w:rsidRPr="00EC54FF">
        <w:rPr>
          <w:rFonts w:ascii="Times New Roman" w:hAnsi="Times New Roman" w:cs="Times New Roman"/>
          <w:sz w:val="28"/>
          <w:szCs w:val="28"/>
        </w:rPr>
        <w:t xml:space="preserve">, </w:t>
      </w:r>
      <w:r w:rsidRPr="00EC54FF">
        <w:rPr>
          <w:rFonts w:ascii="Times New Roman" w:hAnsi="Times New Roman" w:cs="Times New Roman"/>
          <w:sz w:val="28"/>
          <w:szCs w:val="28"/>
        </w:rPr>
        <w:t>это было делом чести и долга</w:t>
      </w:r>
      <w:r w:rsidR="002A1BC5" w:rsidRPr="00EC54FF">
        <w:rPr>
          <w:rFonts w:ascii="Times New Roman" w:hAnsi="Times New Roman" w:cs="Times New Roman"/>
          <w:sz w:val="28"/>
          <w:szCs w:val="28"/>
        </w:rPr>
        <w:t>.</w:t>
      </w:r>
    </w:p>
    <w:p w14:paraId="3172794B" w14:textId="61102AA0" w:rsidR="002A1BC5" w:rsidRPr="00EC54FF" w:rsidRDefault="00342A41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 </w:t>
      </w:r>
      <w:r w:rsidR="002A1BC5" w:rsidRPr="00EC54FF">
        <w:rPr>
          <w:rFonts w:ascii="Times New Roman" w:hAnsi="Times New Roman" w:cs="Times New Roman"/>
          <w:sz w:val="28"/>
          <w:szCs w:val="28"/>
        </w:rPr>
        <w:t xml:space="preserve">Именно в память о таком подвиге был воздвигнут памятник ликвидаторам радиационных аварий, который будет напоминать о жертвах и неоценимом человеческом вкладе в защиту окружающей среды, чтобы через многие годы, поколения </w:t>
      </w:r>
      <w:r w:rsidRPr="00EC54FF">
        <w:rPr>
          <w:rFonts w:ascii="Times New Roman" w:hAnsi="Times New Roman" w:cs="Times New Roman"/>
          <w:sz w:val="28"/>
          <w:szCs w:val="28"/>
        </w:rPr>
        <w:t>могли жить в мире и спокойствии.</w:t>
      </w:r>
    </w:p>
    <w:p w14:paraId="44402433" w14:textId="40A7871E" w:rsidR="00431B8F" w:rsidRPr="00EC54FF" w:rsidRDefault="00431B8F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 Подводя итоги, можно с уверенностью сказать, что памятник жертвам радиационных аварий является образчиком патриотизма в дизайне </w:t>
      </w:r>
      <w:r w:rsidRPr="00EC54FF">
        <w:rPr>
          <w:rFonts w:ascii="Times New Roman" w:hAnsi="Times New Roman" w:cs="Times New Roman"/>
          <w:sz w:val="28"/>
          <w:szCs w:val="28"/>
        </w:rPr>
        <w:lastRenderedPageBreak/>
        <w:t>монументальной скульптуры</w:t>
      </w:r>
      <w:r w:rsidR="00007FA1" w:rsidRPr="00EC54FF">
        <w:rPr>
          <w:rFonts w:ascii="Times New Roman" w:hAnsi="Times New Roman" w:cs="Times New Roman"/>
          <w:sz w:val="28"/>
          <w:szCs w:val="28"/>
        </w:rPr>
        <w:t xml:space="preserve">, и служит </w:t>
      </w:r>
      <w:r w:rsidR="00971ECE" w:rsidRPr="00EC54FF">
        <w:rPr>
          <w:rFonts w:ascii="Times New Roman" w:hAnsi="Times New Roman" w:cs="Times New Roman"/>
          <w:sz w:val="28"/>
          <w:szCs w:val="28"/>
        </w:rPr>
        <w:t xml:space="preserve">неоспоримым доказательством веры и благодарности народа, </w:t>
      </w:r>
      <w:r w:rsidR="004A33F0" w:rsidRPr="00EC54FF">
        <w:rPr>
          <w:rFonts w:ascii="Times New Roman" w:hAnsi="Times New Roman" w:cs="Times New Roman"/>
          <w:sz w:val="28"/>
          <w:szCs w:val="28"/>
        </w:rPr>
        <w:t>за подвиг</w:t>
      </w:r>
      <w:r w:rsidR="00007FA1" w:rsidRPr="00EC54FF">
        <w:rPr>
          <w:rFonts w:ascii="Times New Roman" w:hAnsi="Times New Roman" w:cs="Times New Roman"/>
          <w:sz w:val="28"/>
          <w:szCs w:val="28"/>
        </w:rPr>
        <w:t xml:space="preserve"> простых людей.</w:t>
      </w:r>
    </w:p>
    <w:p w14:paraId="7A29CC32" w14:textId="2245EC07" w:rsidR="00342A41" w:rsidRPr="00EC54FF" w:rsidRDefault="00342A41" w:rsidP="00F67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На сегодняшний день</w:t>
      </w:r>
      <w:r w:rsidR="00221BFF" w:rsidRPr="00EC54FF">
        <w:rPr>
          <w:rFonts w:ascii="Times New Roman" w:hAnsi="Times New Roman" w:cs="Times New Roman"/>
          <w:sz w:val="28"/>
          <w:szCs w:val="28"/>
        </w:rPr>
        <w:t>,</w:t>
      </w:r>
      <w:r w:rsidRPr="00EC54FF">
        <w:rPr>
          <w:rFonts w:ascii="Times New Roman" w:hAnsi="Times New Roman" w:cs="Times New Roman"/>
          <w:sz w:val="28"/>
          <w:szCs w:val="28"/>
        </w:rPr>
        <w:t xml:space="preserve"> современное общество привыкло видеть в монументальном искусстве</w:t>
      </w:r>
      <w:r w:rsidR="00221BFF" w:rsidRPr="00EC54FF">
        <w:rPr>
          <w:rFonts w:ascii="Times New Roman" w:hAnsi="Times New Roman" w:cs="Times New Roman"/>
          <w:sz w:val="28"/>
          <w:szCs w:val="28"/>
        </w:rPr>
        <w:t xml:space="preserve"> «слепое» следование трендам. Многие скульптурные формы несут лишь декоративный характер, и служат для украшения и дизайна.  Все чаще, памятники и мемориалы стали забываться, а вместе с ними, стали забываться фрагменты прошлого нашей великой державы. Наша задача</w:t>
      </w:r>
      <w:r w:rsidR="00C64F2D" w:rsidRPr="00EC54FF">
        <w:rPr>
          <w:rFonts w:ascii="Times New Roman" w:hAnsi="Times New Roman" w:cs="Times New Roman"/>
          <w:sz w:val="28"/>
          <w:szCs w:val="28"/>
        </w:rPr>
        <w:t xml:space="preserve">, увековечить исторически-важные события России, чтобы сохранить их значимость для будущих поколений. Мы должны быть едиными, сплоченными и обладать достоинством, чтобы сберечь память наших предков через монументальное искусство, ведь памятники обладают статусом охраняемого объекта, </w:t>
      </w:r>
      <w:r w:rsidR="008D012D" w:rsidRPr="00EC54FF">
        <w:rPr>
          <w:rFonts w:ascii="Times New Roman" w:hAnsi="Times New Roman" w:cs="Times New Roman"/>
          <w:sz w:val="28"/>
          <w:szCs w:val="28"/>
        </w:rPr>
        <w:t>поскольку являются</w:t>
      </w:r>
      <w:r w:rsidR="00C64F2D" w:rsidRPr="00EC54FF">
        <w:rPr>
          <w:rFonts w:ascii="Times New Roman" w:hAnsi="Times New Roman" w:cs="Times New Roman"/>
          <w:sz w:val="28"/>
          <w:szCs w:val="28"/>
        </w:rPr>
        <w:t xml:space="preserve"> частью наследия мира, страны, региона, нации.</w:t>
      </w:r>
      <w:r w:rsidR="008D012D" w:rsidRPr="00EC54FF">
        <w:rPr>
          <w:rFonts w:ascii="Times New Roman" w:hAnsi="Times New Roman" w:cs="Times New Roman"/>
          <w:sz w:val="28"/>
          <w:szCs w:val="28"/>
        </w:rPr>
        <w:t xml:space="preserve"> Руководствуясь этим определением, мы имеем возможность акцентировать внимание на способах решения целого спектра проблем, связанных с тем, как донести до общества всю ценность монументального искусства, чтобы памятник был не только украшением в экстерьере, или частью современного дизайна, но и предметом, специально сотворенным человеком, чтобы запечатлеть историю нашего государства</w:t>
      </w:r>
      <w:r w:rsidR="002427E4" w:rsidRPr="00EC54FF">
        <w:rPr>
          <w:rFonts w:ascii="Times New Roman" w:hAnsi="Times New Roman" w:cs="Times New Roman"/>
          <w:sz w:val="28"/>
          <w:szCs w:val="28"/>
        </w:rPr>
        <w:t>, и навсегда оставить след на нашей планете.</w:t>
      </w:r>
      <w:r w:rsidR="00F67DC3" w:rsidRPr="00EC54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DC5E35" w14:textId="35F810EB" w:rsidR="00FC73F2" w:rsidRPr="00EC54FF" w:rsidRDefault="00F67DC3" w:rsidP="00F67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 Каслинское-художественное литье-как ремесло, вышедшее из народа, переживало и взлеты, и падения, но </w:t>
      </w:r>
      <w:r w:rsidRPr="00EC5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промысел сегодня снова на подъеме, а изделия предприятия, выполненные по оригинальной технологии с использованием ручной обработки, по-прежнему популярны и любимы многими ценителями чугунного волшебства по всему миру. И мы с гордостью можем сказать, что </w:t>
      </w:r>
      <w:r w:rsidR="00FC73F2" w:rsidRPr="00EC54FF">
        <w:rPr>
          <w:rFonts w:ascii="Times New Roman" w:hAnsi="Times New Roman" w:cs="Times New Roman"/>
          <w:sz w:val="28"/>
          <w:szCs w:val="28"/>
          <w:shd w:val="clear" w:color="auto" w:fill="FFFFFF"/>
        </w:rPr>
        <w:t>эти удивительные изделия служат не только украшением в дизайне, но и частью истории нашей великой страны.</w:t>
      </w:r>
    </w:p>
    <w:p w14:paraId="4877A052" w14:textId="202FBC7E" w:rsidR="00A154F6" w:rsidRPr="00EC54FF" w:rsidRDefault="00A154F6" w:rsidP="00A154F6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54F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Заключение</w:t>
      </w:r>
    </w:p>
    <w:p w14:paraId="3C313A6B" w14:textId="0413E53B" w:rsidR="00FE74FB" w:rsidRPr="00EC54FF" w:rsidRDefault="00A154F6" w:rsidP="00F67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5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FE74FB" w:rsidRPr="00EC54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современных условиях дизайн является наиболее доступным средством формирования и актуализации образов Родины, без их отрыва от образов </w:t>
      </w:r>
      <w:r w:rsidR="00FE74FB" w:rsidRPr="00EC54F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повседневности, противоречия с прочими ценностями, рациональной оценкой действительности. </w:t>
      </w:r>
      <w:r w:rsidR="008D64AD" w:rsidRPr="00EC54FF">
        <w:rPr>
          <w:rFonts w:ascii="Times New Roman" w:hAnsi="Times New Roman" w:cs="Times New Roman"/>
          <w:sz w:val="28"/>
          <w:szCs w:val="28"/>
          <w:shd w:val="clear" w:color="auto" w:fill="FFFFFF"/>
        </w:rPr>
        <w:t>Следовательно, мы можем утверждать, что применение дизайна в качестве средства патриотического воспитания обоснованно и должно быть рассмотрено в качестве основополагающего и приоритетного. Перспективы дальнейшего исследования проблемы мы видим в более детальном изучении применения дизайна в системе патриотического воспитания и самовоспитания для разных категорий лиц.</w:t>
      </w:r>
    </w:p>
    <w:p w14:paraId="48BE14A7" w14:textId="51030749" w:rsidR="00EA134F" w:rsidRPr="00EC54FF" w:rsidRDefault="00EA134F" w:rsidP="00EA134F">
      <w:pPr>
        <w:pStyle w:val="a6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EC54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СПИСОК ИСПОЛЬЗУЕМОЙ ЛИТЕРАТУРЫ</w:t>
      </w:r>
    </w:p>
    <w:p w14:paraId="7C3B62FE" w14:textId="77777777" w:rsidR="00D32AC0" w:rsidRPr="00EC54FF" w:rsidRDefault="00D32AC0" w:rsidP="00EA134F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9B3C7C2" w14:textId="77777777" w:rsidR="00D32AC0" w:rsidRPr="00EC54FF" w:rsidRDefault="00EA134F" w:rsidP="00F67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1. Аваков И. И. Формирование образа Родины средствами дизайна // Образ Родины: содержание, формирование, актуализация: материалы I Всероссийской научной конференции. М.: МХПИ, 2016. С. 96-98. </w:t>
      </w:r>
    </w:p>
    <w:p w14:paraId="0A4DADAD" w14:textId="20BC20E7" w:rsidR="00EA134F" w:rsidRPr="00EC54FF" w:rsidRDefault="00EA134F" w:rsidP="00F67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2. Быстрова Т. Ю. Философия дизайна. Екатеринбург: Изд-во Урал. ун-та, 2015. 128 с. 3. Воспитание патриотизма в условиях социальных перемен: теоретико-методологические и прикладные основы / под общ. ред. С. В. </w:t>
      </w:r>
      <w:proofErr w:type="spellStart"/>
      <w:r w:rsidRPr="00EC54FF">
        <w:rPr>
          <w:rFonts w:ascii="Times New Roman" w:hAnsi="Times New Roman" w:cs="Times New Roman"/>
          <w:sz w:val="28"/>
          <w:szCs w:val="28"/>
        </w:rPr>
        <w:t>Дармодехина</w:t>
      </w:r>
      <w:proofErr w:type="spellEnd"/>
      <w:r w:rsidRPr="00EC54FF">
        <w:rPr>
          <w:rFonts w:ascii="Times New Roman" w:hAnsi="Times New Roman" w:cs="Times New Roman"/>
          <w:sz w:val="28"/>
          <w:szCs w:val="28"/>
        </w:rPr>
        <w:t>, А. К. Быкова. М.: Государственный НИИ семьи и воспитания, 2007. 328 с.</w:t>
      </w:r>
    </w:p>
    <w:p w14:paraId="6C46EFBE" w14:textId="5D445C79" w:rsidR="003E0586" w:rsidRPr="00EC54FF" w:rsidRDefault="003E0586" w:rsidP="00F67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C54FF">
        <w:rPr>
          <w:rFonts w:ascii="Times New Roman" w:hAnsi="Times New Roman" w:cs="Times New Roman"/>
          <w:sz w:val="28"/>
          <w:szCs w:val="28"/>
        </w:rPr>
        <w:t>Левенцева</w:t>
      </w:r>
      <w:proofErr w:type="spellEnd"/>
      <w:r w:rsidRPr="00EC54FF">
        <w:rPr>
          <w:rFonts w:ascii="Times New Roman" w:hAnsi="Times New Roman" w:cs="Times New Roman"/>
          <w:sz w:val="28"/>
          <w:szCs w:val="28"/>
        </w:rPr>
        <w:t xml:space="preserve"> Е. Н. Формирование патриотического воспитания пластическим языком дизайна // Образ Родины: содержание, формирование, актуализация: материалы III Международной научной конференции. М.: МХПИ, 2019. 540-546 с.</w:t>
      </w:r>
    </w:p>
    <w:p w14:paraId="2C85BA58" w14:textId="076A50CD" w:rsidR="001A1BF5" w:rsidRPr="00EC54FF" w:rsidRDefault="002A30C4" w:rsidP="00F67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4. </w:t>
      </w:r>
      <w:proofErr w:type="spellStart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Пeшкoвa</w:t>
      </w:r>
      <w:proofErr w:type="spellEnd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И. М. </w:t>
      </w:r>
      <w:proofErr w:type="spellStart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Искуccтвo</w:t>
      </w:r>
      <w:proofErr w:type="spellEnd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proofErr w:type="spellStart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каcлинcких</w:t>
      </w:r>
      <w:proofErr w:type="spellEnd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proofErr w:type="spellStart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мaстеров</w:t>
      </w:r>
      <w:proofErr w:type="spellEnd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. Изд-во: </w:t>
      </w:r>
      <w:proofErr w:type="spellStart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Челябинcк</w:t>
      </w:r>
      <w:proofErr w:type="spellEnd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: </w:t>
      </w:r>
      <w:proofErr w:type="spellStart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Южнo-Уральскoe</w:t>
      </w:r>
      <w:proofErr w:type="spellEnd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книжное </w:t>
      </w:r>
      <w:proofErr w:type="spellStart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Пeреплет</w:t>
      </w:r>
      <w:proofErr w:type="spellEnd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: </w:t>
      </w:r>
      <w:proofErr w:type="spellStart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твеpдый</w:t>
      </w:r>
      <w:proofErr w:type="spellEnd"/>
      <w:r w:rsidR="001A1BF5" w:rsidRPr="00EC54FF">
        <w:rPr>
          <w:rFonts w:ascii="Times New Roman" w:hAnsi="Times New Roman" w:cs="Times New Roman"/>
          <w:sz w:val="28"/>
          <w:szCs w:val="28"/>
          <w:shd w:val="clear" w:color="auto" w:fill="FBFBFB"/>
        </w:rPr>
        <w:t>; 1983. 320 с.</w:t>
      </w:r>
    </w:p>
    <w:p w14:paraId="6F7C9D22" w14:textId="38476AE3" w:rsidR="00F67DC3" w:rsidRPr="00EC54FF" w:rsidRDefault="00F67DC3" w:rsidP="00F67D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br/>
      </w:r>
    </w:p>
    <w:p w14:paraId="10F9CACB" w14:textId="7B84F394" w:rsidR="007C6B69" w:rsidRPr="00EC54FF" w:rsidRDefault="00DF064C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F7FA29" w14:textId="74FD97B3" w:rsidR="003C5604" w:rsidRPr="00EC54FF" w:rsidRDefault="003C5604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FAB123" w14:textId="77777777" w:rsidR="00EC54FF" w:rsidRDefault="00EC54FF" w:rsidP="0082199A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87BDC38" w14:textId="2CC18AE8" w:rsidR="00A65D2C" w:rsidRPr="00EC54FF" w:rsidRDefault="0082199A" w:rsidP="0082199A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54FF">
        <w:rPr>
          <w:rFonts w:ascii="Times New Roman" w:hAnsi="Times New Roman" w:cs="Times New Roman"/>
          <w:sz w:val="32"/>
          <w:szCs w:val="32"/>
        </w:rPr>
        <w:lastRenderedPageBreak/>
        <w:t>ПРИЛОЖЕНИЯ</w:t>
      </w:r>
    </w:p>
    <w:p w14:paraId="76692D3A" w14:textId="3BF90B06" w:rsidR="00A65D2C" w:rsidRPr="00EC54FF" w:rsidRDefault="00A65D2C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28AFE2" w14:textId="1FF04E9D" w:rsidR="00A65D2C" w:rsidRPr="00EC54FF" w:rsidRDefault="00A65D2C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4AAE2" w14:textId="0B1C95BE" w:rsidR="00A65D2C" w:rsidRPr="00EC54FF" w:rsidRDefault="00A65D2C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A9543E" w14:textId="0F46CB69" w:rsidR="00A65D2C" w:rsidRPr="00EC54FF" w:rsidRDefault="00A65D2C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F63A16" wp14:editId="70930EF6">
            <wp:extent cx="5940425" cy="39579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B2088" w14:textId="5CFE624B" w:rsidR="00A65D2C" w:rsidRPr="00EC54FF" w:rsidRDefault="0082199A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Рисунок 1 - </w:t>
      </w:r>
      <w:r w:rsidR="00A65D2C" w:rsidRPr="00EC54FF">
        <w:rPr>
          <w:rFonts w:ascii="Times New Roman" w:hAnsi="Times New Roman" w:cs="Times New Roman"/>
          <w:sz w:val="28"/>
          <w:szCs w:val="28"/>
        </w:rPr>
        <w:t>Памятник ликвидаторам радиационных аварий</w:t>
      </w:r>
      <w:r w:rsidR="00815FBD" w:rsidRPr="00EC54FF">
        <w:rPr>
          <w:rFonts w:ascii="Times New Roman" w:hAnsi="Times New Roman" w:cs="Times New Roman"/>
          <w:sz w:val="28"/>
          <w:szCs w:val="28"/>
        </w:rPr>
        <w:t>, г. Озерск, Челябинская обл.</w:t>
      </w:r>
    </w:p>
    <w:p w14:paraId="2F583067" w14:textId="6B16D8E2" w:rsidR="00815FBD" w:rsidRPr="00EC54FF" w:rsidRDefault="00815FBD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E779FDE" wp14:editId="50B2814A">
            <wp:extent cx="5940425" cy="395795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B509B" w14:textId="2E754A31" w:rsidR="00815FBD" w:rsidRPr="00EC54FF" w:rsidRDefault="00485167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3254F5" w:rsidRPr="00EC54FF">
        <w:rPr>
          <w:rFonts w:ascii="Times New Roman" w:hAnsi="Times New Roman" w:cs="Times New Roman"/>
          <w:sz w:val="28"/>
          <w:szCs w:val="28"/>
        </w:rPr>
        <w:t xml:space="preserve">2 - </w:t>
      </w:r>
      <w:r w:rsidR="00815FBD" w:rsidRPr="00EC54FF">
        <w:rPr>
          <w:rFonts w:ascii="Times New Roman" w:hAnsi="Times New Roman" w:cs="Times New Roman"/>
          <w:sz w:val="28"/>
          <w:szCs w:val="28"/>
        </w:rPr>
        <w:t>Фрагмент памятника-полусфера с надписью: «Мужеству ликвидаторов радиационных аварий».</w:t>
      </w:r>
    </w:p>
    <w:p w14:paraId="64AC15F6" w14:textId="38D3683E" w:rsidR="003254F5" w:rsidRPr="00EC54FF" w:rsidRDefault="003254F5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52DF41" w14:textId="77777777" w:rsidR="003254F5" w:rsidRPr="00EC54FF" w:rsidRDefault="003254F5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901E40" w14:textId="01E2870E" w:rsidR="00815FBD" w:rsidRPr="00EC54FF" w:rsidRDefault="00E54395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479595F" wp14:editId="507A60DB">
            <wp:extent cx="5940425" cy="3957955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3E13A" w14:textId="63FAFAD3" w:rsidR="00E54395" w:rsidRPr="00EC54FF" w:rsidRDefault="00E54395" w:rsidP="00744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4FF">
        <w:rPr>
          <w:rFonts w:ascii="Times New Roman" w:hAnsi="Times New Roman" w:cs="Times New Roman"/>
          <w:sz w:val="28"/>
          <w:szCs w:val="28"/>
        </w:rPr>
        <w:t xml:space="preserve">    </w:t>
      </w:r>
      <w:r w:rsidR="003254F5" w:rsidRPr="00EC54FF">
        <w:rPr>
          <w:rFonts w:ascii="Times New Roman" w:hAnsi="Times New Roman" w:cs="Times New Roman"/>
          <w:sz w:val="28"/>
          <w:szCs w:val="28"/>
        </w:rPr>
        <w:t xml:space="preserve">Рисунок 3 - </w:t>
      </w:r>
      <w:r w:rsidRPr="00EC54FF">
        <w:rPr>
          <w:rFonts w:ascii="Times New Roman" w:hAnsi="Times New Roman" w:cs="Times New Roman"/>
          <w:sz w:val="28"/>
          <w:szCs w:val="28"/>
        </w:rPr>
        <w:t>Возложение цветов в память героям-ликвидаторам у подножия памятника.</w:t>
      </w:r>
    </w:p>
    <w:sectPr w:rsidR="00E54395" w:rsidRPr="00EC5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_CenturyOldStyle">
    <w:altName w:val="Calibri"/>
    <w:charset w:val="00"/>
    <w:family w:val="swiss"/>
    <w:pitch w:val="variable"/>
    <w:sig w:usb0="00000003" w:usb1="00000000" w:usb2="00000000" w:usb3="00000000" w:csb0="00000001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Merriweather">
    <w:altName w:val="Calibri"/>
    <w:charset w:val="CC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F1E7E"/>
    <w:multiLevelType w:val="hybridMultilevel"/>
    <w:tmpl w:val="F6C81D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CC65CFA"/>
    <w:multiLevelType w:val="hybridMultilevel"/>
    <w:tmpl w:val="539E6374"/>
    <w:lvl w:ilvl="0" w:tplc="97DEC208">
      <w:start w:val="1"/>
      <w:numFmt w:val="decimal"/>
      <w:lvlText w:val="%1."/>
      <w:lvlJc w:val="left"/>
      <w:pPr>
        <w:ind w:left="495" w:hanging="360"/>
      </w:pPr>
      <w:rPr>
        <w:rFonts w:eastAsia="Times New Roman" w:hint="default"/>
        <w:color w:val="18181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55793AFB"/>
    <w:multiLevelType w:val="hybridMultilevel"/>
    <w:tmpl w:val="4C525F1C"/>
    <w:lvl w:ilvl="0" w:tplc="334A247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122"/>
    <w:rsid w:val="00007FA1"/>
    <w:rsid w:val="00046DF5"/>
    <w:rsid w:val="00056798"/>
    <w:rsid w:val="001360C9"/>
    <w:rsid w:val="00170937"/>
    <w:rsid w:val="001A1BF5"/>
    <w:rsid w:val="001C7463"/>
    <w:rsid w:val="001E4A61"/>
    <w:rsid w:val="00211C3C"/>
    <w:rsid w:val="00221BFF"/>
    <w:rsid w:val="0022743E"/>
    <w:rsid w:val="002427E4"/>
    <w:rsid w:val="00293B37"/>
    <w:rsid w:val="002A1BC5"/>
    <w:rsid w:val="002A30C4"/>
    <w:rsid w:val="002A74F5"/>
    <w:rsid w:val="003254F5"/>
    <w:rsid w:val="00333095"/>
    <w:rsid w:val="00342A41"/>
    <w:rsid w:val="003C5604"/>
    <w:rsid w:val="003D702B"/>
    <w:rsid w:val="003E0586"/>
    <w:rsid w:val="00431B8F"/>
    <w:rsid w:val="00472883"/>
    <w:rsid w:val="004728DD"/>
    <w:rsid w:val="00485167"/>
    <w:rsid w:val="004864B6"/>
    <w:rsid w:val="004A33F0"/>
    <w:rsid w:val="004B484F"/>
    <w:rsid w:val="004D6A2E"/>
    <w:rsid w:val="004F531E"/>
    <w:rsid w:val="005034D8"/>
    <w:rsid w:val="00552C30"/>
    <w:rsid w:val="005A43A9"/>
    <w:rsid w:val="005E2701"/>
    <w:rsid w:val="00657A68"/>
    <w:rsid w:val="00744CC5"/>
    <w:rsid w:val="007757F4"/>
    <w:rsid w:val="0077587F"/>
    <w:rsid w:val="007817D7"/>
    <w:rsid w:val="007932FB"/>
    <w:rsid w:val="00794536"/>
    <w:rsid w:val="007C6B69"/>
    <w:rsid w:val="00802430"/>
    <w:rsid w:val="00815FBD"/>
    <w:rsid w:val="0082199A"/>
    <w:rsid w:val="008508AE"/>
    <w:rsid w:val="00860642"/>
    <w:rsid w:val="00862E89"/>
    <w:rsid w:val="00863085"/>
    <w:rsid w:val="0086341B"/>
    <w:rsid w:val="00877C33"/>
    <w:rsid w:val="008868F5"/>
    <w:rsid w:val="008C1D18"/>
    <w:rsid w:val="008D012D"/>
    <w:rsid w:val="008D3D81"/>
    <w:rsid w:val="008D64AD"/>
    <w:rsid w:val="009566A2"/>
    <w:rsid w:val="00965F0C"/>
    <w:rsid w:val="00971ECE"/>
    <w:rsid w:val="00985C1E"/>
    <w:rsid w:val="009F757B"/>
    <w:rsid w:val="00A03793"/>
    <w:rsid w:val="00A154F6"/>
    <w:rsid w:val="00A65D2C"/>
    <w:rsid w:val="00A7666A"/>
    <w:rsid w:val="00A93D75"/>
    <w:rsid w:val="00A97EA7"/>
    <w:rsid w:val="00AF79CE"/>
    <w:rsid w:val="00B10119"/>
    <w:rsid w:val="00B17D1D"/>
    <w:rsid w:val="00B7220D"/>
    <w:rsid w:val="00BA36AB"/>
    <w:rsid w:val="00BE18A8"/>
    <w:rsid w:val="00BF50FF"/>
    <w:rsid w:val="00C31443"/>
    <w:rsid w:val="00C422B8"/>
    <w:rsid w:val="00C45EBF"/>
    <w:rsid w:val="00C64F2D"/>
    <w:rsid w:val="00C72C3E"/>
    <w:rsid w:val="00CD237B"/>
    <w:rsid w:val="00CF27DB"/>
    <w:rsid w:val="00D32AC0"/>
    <w:rsid w:val="00D62DC9"/>
    <w:rsid w:val="00D911BE"/>
    <w:rsid w:val="00DA5B68"/>
    <w:rsid w:val="00DF064C"/>
    <w:rsid w:val="00E2104F"/>
    <w:rsid w:val="00E54395"/>
    <w:rsid w:val="00E62122"/>
    <w:rsid w:val="00EA134F"/>
    <w:rsid w:val="00EA5E58"/>
    <w:rsid w:val="00EC54FF"/>
    <w:rsid w:val="00F01C4D"/>
    <w:rsid w:val="00F03C20"/>
    <w:rsid w:val="00F67DC3"/>
    <w:rsid w:val="00F96147"/>
    <w:rsid w:val="00FC73F2"/>
    <w:rsid w:val="00FE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150D2"/>
  <w15:chartTrackingRefBased/>
  <w15:docId w15:val="{2A96AA0E-3101-4385-BC29-0456A34F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аньковичОбычный"/>
    <w:basedOn w:val="a"/>
    <w:rsid w:val="00744CC5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AG_CenturyOldStyle" w:eastAsia="Times New Roman" w:hAnsi="AG_CenturyOldStyle" w:cs="Times New Roman"/>
      <w:sz w:val="25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422B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6341B"/>
    <w:pPr>
      <w:ind w:left="720"/>
      <w:contextualSpacing/>
    </w:pPr>
  </w:style>
  <w:style w:type="paragraph" w:styleId="a6">
    <w:name w:val="No Spacing"/>
    <w:uiPriority w:val="1"/>
    <w:qFormat/>
    <w:rsid w:val="00A154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4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2179</Words>
  <Characters>12424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Волгина</cp:lastModifiedBy>
  <cp:revision>2</cp:revision>
  <dcterms:created xsi:type="dcterms:W3CDTF">2022-03-04T06:03:00Z</dcterms:created>
  <dcterms:modified xsi:type="dcterms:W3CDTF">2022-03-04T06:03:00Z</dcterms:modified>
</cp:coreProperties>
</file>